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F64" w:rsidRDefault="00781F64" w:rsidP="00781F64">
      <w:pPr>
        <w:rPr>
          <w:b/>
          <w:noProof/>
          <w:sz w:val="28"/>
          <w:szCs w:val="28"/>
        </w:rPr>
      </w:pPr>
      <w:r w:rsidRPr="008C5FCE">
        <w:rPr>
          <w:b/>
          <w:noProof/>
          <w:sz w:val="28"/>
          <w:szCs w:val="28"/>
        </w:rPr>
        <w:t xml:space="preserve">                                              Cloud Storage</w:t>
      </w:r>
    </w:p>
    <w:p w:rsidR="00781F64" w:rsidRDefault="00781F64" w:rsidP="00781F64">
      <w:pPr>
        <w:rPr>
          <w:b/>
          <w:noProof/>
          <w:sz w:val="28"/>
          <w:szCs w:val="28"/>
        </w:rPr>
      </w:pPr>
    </w:p>
    <w:p w:rsidR="00781F64" w:rsidRDefault="00781F64" w:rsidP="00781F64">
      <w:r>
        <w:rPr>
          <w:noProof/>
        </w:rPr>
        <w:drawing>
          <wp:inline distT="0" distB="0" distL="0" distR="0" wp14:anchorId="5B28BCF1" wp14:editId="44E54D0E">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781F64" w:rsidRDefault="00781F64" w:rsidP="00781F64">
      <w:r>
        <w:t>Blob Storage</w:t>
      </w:r>
      <w:r>
        <w:sym w:font="Wingdings" w:char="F0E0"/>
      </w:r>
      <w:r>
        <w:t xml:space="preserve">binary Large </w:t>
      </w:r>
      <w:proofErr w:type="gramStart"/>
      <w:r>
        <w:t>Object ,movie</w:t>
      </w:r>
      <w:proofErr w:type="gramEnd"/>
      <w:r>
        <w:t xml:space="preserve"> song script C# code</w:t>
      </w:r>
    </w:p>
    <w:p w:rsidR="00781F64" w:rsidRDefault="00781F64" w:rsidP="00781F64">
      <w:r>
        <w:t>Table Storage</w:t>
      </w:r>
      <w:r>
        <w:sym w:font="Wingdings" w:char="F0E0"/>
      </w:r>
      <w:r>
        <w:t>collection of key value peers, type of database</w:t>
      </w:r>
    </w:p>
    <w:p w:rsidR="00781F64" w:rsidRDefault="00781F64" w:rsidP="00781F64">
      <w:r>
        <w:t>Queue Storage</w:t>
      </w:r>
      <w:r>
        <w:sym w:font="Wingdings" w:char="F0E0"/>
      </w:r>
      <w:r>
        <w:t>allow to store and retrieve messages, allows you to put a buffer between your application and backend services that it uses, allows asynchronous operation which is more efficient</w:t>
      </w:r>
    </w:p>
    <w:p w:rsidR="00781F64" w:rsidRDefault="00781F64" w:rsidP="00781F64">
      <w:r>
        <w:t>File Storage</w:t>
      </w:r>
      <w:r>
        <w:sym w:font="Wingdings" w:char="F0E0"/>
      </w:r>
      <w:r>
        <w:t>allow you to set up SMB file shares in the cloud. This service is helpful if you have an existing application that you want to put on azure and application already uses file shares.</w:t>
      </w:r>
    </w:p>
    <w:p w:rsidR="00781F64" w:rsidRDefault="00781F64" w:rsidP="00781F64">
      <w:r>
        <w:t>Disk Storage</w:t>
      </w:r>
      <w:r>
        <w:sym w:font="Wingdings" w:char="F0E0"/>
      </w:r>
      <w:r>
        <w:t xml:space="preserve"> designed to store OS and data disc attached to your virtual machines.</w:t>
      </w:r>
    </w:p>
    <w:p w:rsidR="00781F64" w:rsidRDefault="00781F64" w:rsidP="00781F64"/>
    <w:p w:rsidR="00781F64" w:rsidRDefault="00781F64" w:rsidP="00781F64"/>
    <w:p w:rsidR="00781F64" w:rsidRDefault="00781F64" w:rsidP="00781F64"/>
    <w:p w:rsidR="00781F64" w:rsidRDefault="00781F64" w:rsidP="00781F64"/>
    <w:p w:rsidR="00781F64" w:rsidRDefault="00781F64" w:rsidP="00781F64"/>
    <w:p w:rsidR="00781F64" w:rsidRDefault="00781F64" w:rsidP="00781F64"/>
    <w:p w:rsidR="00781F64" w:rsidRDefault="00781F64" w:rsidP="00781F64"/>
    <w:p w:rsidR="00781F64" w:rsidRDefault="00781F64" w:rsidP="00781F64"/>
    <w:p w:rsidR="00781F64" w:rsidRDefault="00781F64" w:rsidP="00781F64">
      <w:r>
        <w:lastRenderedPageBreak/>
        <w:t xml:space="preserve">Blob Storage: </w:t>
      </w:r>
    </w:p>
    <w:p w:rsidR="00781F64" w:rsidRDefault="00781F64" w:rsidP="00781F64">
      <w:r>
        <w:rPr>
          <w:noProof/>
        </w:rPr>
        <w:drawing>
          <wp:inline distT="0" distB="0" distL="0" distR="0" wp14:anchorId="2BC9F452" wp14:editId="7DAEA648">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781F64" w:rsidRDefault="00781F64" w:rsidP="00781F64">
      <w:r>
        <w:rPr>
          <w:noProof/>
        </w:rPr>
        <w:drawing>
          <wp:inline distT="0" distB="0" distL="0" distR="0" wp14:anchorId="302E16B6" wp14:editId="732A1603">
            <wp:extent cx="5695950" cy="428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5950" cy="4286250"/>
                    </a:xfrm>
                    <a:prstGeom prst="rect">
                      <a:avLst/>
                    </a:prstGeom>
                  </pic:spPr>
                </pic:pic>
              </a:graphicData>
            </a:graphic>
          </wp:inline>
        </w:drawing>
      </w:r>
    </w:p>
    <w:p w:rsidR="00781F64" w:rsidRDefault="00781F64" w:rsidP="00781F64">
      <w:r>
        <w:lastRenderedPageBreak/>
        <w:t>Write data ay three databases then write operation completes.</w:t>
      </w:r>
    </w:p>
    <w:p w:rsidR="00781F64" w:rsidRDefault="00781F64" w:rsidP="00781F64">
      <w:r>
        <w:t>See pricing calculator at Azure:</w:t>
      </w:r>
    </w:p>
    <w:p w:rsidR="00781F64" w:rsidRDefault="00781F64" w:rsidP="00781F64">
      <w:r w:rsidRPr="002D476C">
        <w:t>https://azure.microsoft.com/en-in/pricing/calculator/?cdn=disable</w:t>
      </w:r>
    </w:p>
    <w:p w:rsidR="00781F64" w:rsidRDefault="00781F64" w:rsidP="00781F64">
      <w:pPr>
        <w:rPr>
          <w:noProof/>
        </w:rPr>
      </w:pPr>
      <w:r>
        <w:rPr>
          <w:noProof/>
        </w:rPr>
        <w:lastRenderedPageBreak/>
        <w:drawing>
          <wp:inline distT="0" distB="0" distL="0" distR="0" wp14:anchorId="309B5F63" wp14:editId="53A71AD3">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r>
        <w:t xml:space="preserve"> </w:t>
      </w:r>
      <w:r>
        <w:rPr>
          <w:noProof/>
        </w:rPr>
        <w:drawing>
          <wp:inline distT="0" distB="0" distL="0" distR="0" wp14:anchorId="4CBD03E4" wp14:editId="0A4B299B">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sidRPr="002D476C">
        <w:rPr>
          <w:noProof/>
        </w:rPr>
        <w:t xml:space="preserve"> </w:t>
      </w:r>
      <w:r>
        <w:rPr>
          <w:noProof/>
        </w:rPr>
        <w:lastRenderedPageBreak/>
        <w:drawing>
          <wp:inline distT="0" distB="0" distL="0" distR="0" wp14:anchorId="0087E8BE" wp14:editId="78F874CC">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781F64" w:rsidRDefault="00781F64" w:rsidP="00781F64">
      <w:pPr>
        <w:rPr>
          <w:noProof/>
        </w:rPr>
      </w:pPr>
      <w:r>
        <w:rPr>
          <w:noProof/>
        </w:rPr>
        <w:t>Azure Storage explorer tool to handle blob storage. To upload and retrive data.</w:t>
      </w:r>
    </w:p>
    <w:p w:rsidR="00781F64" w:rsidRDefault="00781F64" w:rsidP="00781F64">
      <w:pPr>
        <w:rPr>
          <w:noProof/>
        </w:rPr>
      </w:pPr>
      <w:r>
        <w:rPr>
          <w:noProof/>
        </w:rPr>
        <w:t>We can also upload by Visual studio coding:</w:t>
      </w:r>
    </w:p>
    <w:p w:rsidR="00781F64" w:rsidRDefault="00781F64" w:rsidP="00781F64">
      <w:r>
        <w:rPr>
          <w:noProof/>
        </w:rPr>
        <w:drawing>
          <wp:inline distT="0" distB="0" distL="0" distR="0" wp14:anchorId="6EA5A3A7" wp14:editId="63843879">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781F64" w:rsidRDefault="00781F64" w:rsidP="00781F64">
      <w:pPr>
        <w:rPr>
          <w:noProof/>
        </w:rPr>
      </w:pPr>
      <w:r w:rsidRPr="005173D7">
        <w:rPr>
          <w:noProof/>
        </w:rPr>
        <w:lastRenderedPageBreak/>
        <w:t xml:space="preserve"> </w:t>
      </w:r>
      <w:r>
        <w:rPr>
          <w:noProof/>
        </w:rPr>
        <w:drawing>
          <wp:inline distT="0" distB="0" distL="0" distR="0" wp14:anchorId="62776F11" wp14:editId="1AECDBB6">
            <wp:extent cx="5943600" cy="27501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0185"/>
                    </a:xfrm>
                    <a:prstGeom prst="rect">
                      <a:avLst/>
                    </a:prstGeom>
                  </pic:spPr>
                </pic:pic>
              </a:graphicData>
            </a:graphic>
          </wp:inline>
        </w:drawing>
      </w:r>
      <w:r>
        <w:rPr>
          <w:noProof/>
        </w:rPr>
        <w:drawing>
          <wp:inline distT="0" distB="0" distL="0" distR="0" wp14:anchorId="0BB58440" wp14:editId="4D9F4864">
            <wp:extent cx="5943600" cy="34982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98215"/>
                    </a:xfrm>
                    <a:prstGeom prst="rect">
                      <a:avLst/>
                    </a:prstGeom>
                  </pic:spPr>
                </pic:pic>
              </a:graphicData>
            </a:graphic>
          </wp:inline>
        </w:drawing>
      </w:r>
    </w:p>
    <w:p w:rsidR="00781F64" w:rsidRDefault="00781F64" w:rsidP="00781F64">
      <w:pPr>
        <w:rPr>
          <w:noProof/>
        </w:rPr>
      </w:pPr>
      <w:r>
        <w:rPr>
          <w:noProof/>
        </w:rPr>
        <w:lastRenderedPageBreak/>
        <w:drawing>
          <wp:inline distT="0" distB="0" distL="0" distR="0" wp14:anchorId="72A9068E" wp14:editId="596D7ACF">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sidRPr="00CA2BF5">
        <w:rPr>
          <w:noProof/>
        </w:rPr>
        <w:t xml:space="preserve"> </w:t>
      </w:r>
      <w:r>
        <w:rPr>
          <w:noProof/>
        </w:rPr>
        <w:drawing>
          <wp:inline distT="0" distB="0" distL="0" distR="0" wp14:anchorId="580D2F8A" wp14:editId="0CE5A0E5">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sidRPr="00CA2BF5">
        <w:rPr>
          <w:noProof/>
        </w:rPr>
        <w:t xml:space="preserve"> </w:t>
      </w:r>
      <w:r>
        <w:rPr>
          <w:noProof/>
        </w:rPr>
        <w:lastRenderedPageBreak/>
        <w:drawing>
          <wp:inline distT="0" distB="0" distL="0" distR="0" wp14:anchorId="605A29E9" wp14:editId="7E06BCBD">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Pr="00CA2BF5">
        <w:rPr>
          <w:noProof/>
        </w:rPr>
        <w:t xml:space="preserve"> </w:t>
      </w:r>
      <w:r>
        <w:rPr>
          <w:noProof/>
        </w:rPr>
        <w:drawing>
          <wp:inline distT="0" distB="0" distL="0" distR="0" wp14:anchorId="63838A7B" wp14:editId="48647935">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Pr="00CA2BF5">
        <w:rPr>
          <w:noProof/>
        </w:rPr>
        <w:t xml:space="preserve"> </w:t>
      </w:r>
      <w:r>
        <w:rPr>
          <w:noProof/>
        </w:rPr>
        <w:lastRenderedPageBreak/>
        <w:drawing>
          <wp:inline distT="0" distB="0" distL="0" distR="0" wp14:anchorId="518ACF01" wp14:editId="553430A7">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Pr="00CA2BF5">
        <w:rPr>
          <w:noProof/>
        </w:rPr>
        <w:t xml:space="preserve"> </w:t>
      </w:r>
      <w:r>
        <w:rPr>
          <w:noProof/>
        </w:rPr>
        <w:drawing>
          <wp:inline distT="0" distB="0" distL="0" distR="0" wp14:anchorId="4E3B67F6" wp14:editId="5810146B">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781F64" w:rsidRDefault="00781F64" w:rsidP="00781F64">
      <w:pPr>
        <w:rPr>
          <w:noProof/>
        </w:rPr>
      </w:pPr>
    </w:p>
    <w:p w:rsidR="00781F64" w:rsidRDefault="00781F64" w:rsidP="00781F64">
      <w:pPr>
        <w:rPr>
          <w:noProof/>
        </w:rPr>
      </w:pPr>
    </w:p>
    <w:p w:rsidR="00781F64" w:rsidRDefault="00781F64" w:rsidP="00781F64">
      <w:pPr>
        <w:rPr>
          <w:noProof/>
        </w:rPr>
      </w:pPr>
    </w:p>
    <w:p w:rsidR="00781F64" w:rsidRDefault="00781F64" w:rsidP="00781F64">
      <w:pPr>
        <w:rPr>
          <w:noProof/>
        </w:rPr>
      </w:pPr>
    </w:p>
    <w:p w:rsidR="00781F64" w:rsidRDefault="00781F64" w:rsidP="00781F64">
      <w:pPr>
        <w:rPr>
          <w:noProof/>
        </w:rPr>
      </w:pPr>
    </w:p>
    <w:p w:rsidR="00781F64" w:rsidRDefault="00781F64" w:rsidP="00781F64">
      <w:pPr>
        <w:rPr>
          <w:noProof/>
        </w:rPr>
      </w:pPr>
      <w:r>
        <w:rPr>
          <w:noProof/>
        </w:rPr>
        <w:lastRenderedPageBreak/>
        <w:t>Shared Access Signature:</w:t>
      </w:r>
    </w:p>
    <w:p w:rsidR="00781F64" w:rsidRDefault="00781F64" w:rsidP="00781F64">
      <w:pPr>
        <w:rPr>
          <w:noProof/>
        </w:rPr>
      </w:pPr>
      <w:r>
        <w:rPr>
          <w:noProof/>
        </w:rPr>
        <w:t>Token that gives a limited permission to a blob or a container</w:t>
      </w:r>
      <w:r w:rsidRPr="00DF6C78">
        <w:rPr>
          <w:noProof/>
        </w:rPr>
        <w:t xml:space="preserve"> </w:t>
      </w:r>
    </w:p>
    <w:p w:rsidR="00781F64" w:rsidRDefault="00781F64" w:rsidP="00781F64">
      <w:r>
        <w:rPr>
          <w:noProof/>
        </w:rPr>
        <w:drawing>
          <wp:inline distT="0" distB="0" distL="0" distR="0" wp14:anchorId="7BEC34B8" wp14:editId="2FAF6D9B">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781F64" w:rsidRDefault="00781F64" w:rsidP="00781F64">
      <w:r>
        <w:t>We can do this by azure portal or we can do this by visual studio.</w:t>
      </w:r>
    </w:p>
    <w:p w:rsidR="00781F64" w:rsidRDefault="00781F64" w:rsidP="00781F64">
      <w:r>
        <w:rPr>
          <w:noProof/>
        </w:rPr>
        <w:lastRenderedPageBreak/>
        <w:drawing>
          <wp:inline distT="0" distB="0" distL="0" distR="0" wp14:anchorId="780CA966" wp14:editId="18CBA2F2">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sidRPr="00DF6C78">
        <w:rPr>
          <w:noProof/>
        </w:rPr>
        <w:t xml:space="preserve"> </w:t>
      </w:r>
      <w:r>
        <w:rPr>
          <w:noProof/>
        </w:rPr>
        <w:drawing>
          <wp:inline distT="0" distB="0" distL="0" distR="0" wp14:anchorId="5736DF2D" wp14:editId="6F1CA334">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Pr="001C7B92">
        <w:rPr>
          <w:noProof/>
        </w:rPr>
        <w:t xml:space="preserve"> </w:t>
      </w:r>
      <w:r>
        <w:rPr>
          <w:noProof/>
        </w:rPr>
        <w:lastRenderedPageBreak/>
        <w:drawing>
          <wp:inline distT="0" distB="0" distL="0" distR="0" wp14:anchorId="38ADE446" wp14:editId="021B17F1">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781F64" w:rsidRDefault="00781F64" w:rsidP="00781F64"/>
    <w:p w:rsidR="00781F64" w:rsidRDefault="00781F64" w:rsidP="00781F64"/>
    <w:p w:rsidR="00781F64" w:rsidRDefault="00781F64" w:rsidP="00781F64">
      <w:pPr>
        <w:rPr>
          <w:b/>
          <w:sz w:val="28"/>
          <w:szCs w:val="28"/>
        </w:rPr>
      </w:pPr>
      <w:r w:rsidRPr="009F261D">
        <w:rPr>
          <w:b/>
          <w:sz w:val="28"/>
          <w:szCs w:val="28"/>
        </w:rPr>
        <w:t>FUNCTIONS:</w:t>
      </w:r>
    </w:p>
    <w:p w:rsidR="00781F64" w:rsidRDefault="00781F64" w:rsidP="00781F64">
      <w:pPr>
        <w:rPr>
          <w:b/>
          <w:sz w:val="28"/>
          <w:szCs w:val="28"/>
        </w:rPr>
      </w:pPr>
    </w:p>
    <w:p w:rsidR="009B520A" w:rsidRDefault="009B520A">
      <w:bookmarkStart w:id="0" w:name="_GoBack"/>
      <w:bookmarkEnd w:id="0"/>
    </w:p>
    <w:sectPr w:rsidR="009B52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077" w:rsidRDefault="00B41077" w:rsidP="00781F64">
      <w:pPr>
        <w:spacing w:after="0" w:line="240" w:lineRule="auto"/>
      </w:pPr>
      <w:r>
        <w:separator/>
      </w:r>
    </w:p>
  </w:endnote>
  <w:endnote w:type="continuationSeparator" w:id="0">
    <w:p w:rsidR="00B41077" w:rsidRDefault="00B41077" w:rsidP="00781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077" w:rsidRDefault="00B41077" w:rsidP="00781F64">
      <w:pPr>
        <w:spacing w:after="0" w:line="240" w:lineRule="auto"/>
      </w:pPr>
      <w:r>
        <w:separator/>
      </w:r>
    </w:p>
  </w:footnote>
  <w:footnote w:type="continuationSeparator" w:id="0">
    <w:p w:rsidR="00B41077" w:rsidRDefault="00B41077" w:rsidP="00781F6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A9F"/>
    <w:rsid w:val="00710A9F"/>
    <w:rsid w:val="00781F64"/>
    <w:rsid w:val="009B520A"/>
    <w:rsid w:val="00B41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2C2E7F2-B4CC-4304-9795-C92638968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F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175</Words>
  <Characters>1002</Characters>
  <Application>Microsoft Office Word</Application>
  <DocSecurity>0</DocSecurity>
  <Lines>8</Lines>
  <Paragraphs>2</Paragraphs>
  <ScaleCrop>false</ScaleCrop>
  <Company>Cognizant</Company>
  <LinksUpToDate>false</LinksUpToDate>
  <CharactersWithSpaces>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Kishlay (Cognizant)</dc:creator>
  <cp:keywords/>
  <dc:description/>
  <cp:lastModifiedBy>Kumar, Kishlay (Cognizant)</cp:lastModifiedBy>
  <cp:revision>2</cp:revision>
  <dcterms:created xsi:type="dcterms:W3CDTF">2019-08-28T05:35:00Z</dcterms:created>
  <dcterms:modified xsi:type="dcterms:W3CDTF">2019-08-28T05:35:00Z</dcterms:modified>
</cp:coreProperties>
</file>